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84B65" w14:textId="77777777" w:rsidR="000B1FF6" w:rsidRDefault="00C462C0">
      <w:pPr>
        <w:spacing w:before="66" w:line="235" w:lineRule="auto"/>
        <w:ind w:left="9732" w:right="114" w:firstLine="122"/>
        <w:jc w:val="right"/>
        <w:rPr>
          <w:sz w:val="24"/>
        </w:rPr>
      </w:pPr>
      <w:r>
        <w:rPr>
          <w:noProof/>
        </w:rPr>
        <w:drawing>
          <wp:anchor distT="0" distB="0" distL="0" distR="0" simplePos="0" relativeHeight="487391232" behindDoc="1" locked="0" layoutInCell="1" allowOverlap="1" wp14:anchorId="7C9C2229" wp14:editId="0CD786AB">
            <wp:simplePos x="0" y="0"/>
            <wp:positionH relativeFrom="page">
              <wp:posOffset>4209415</wp:posOffset>
            </wp:positionH>
            <wp:positionV relativeFrom="paragraph">
              <wp:posOffset>308990</wp:posOffset>
            </wp:positionV>
            <wp:extent cx="2523870" cy="168147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3870" cy="168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>Утверждаю Заведующий</w:t>
      </w:r>
    </w:p>
    <w:p w14:paraId="3B91389C" w14:textId="4441269F" w:rsidR="000B1FF6" w:rsidRDefault="00C462C0">
      <w:pPr>
        <w:spacing w:before="2"/>
        <w:ind w:right="114"/>
        <w:jc w:val="right"/>
        <w:rPr>
          <w:sz w:val="24"/>
        </w:rPr>
      </w:pP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49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«Настенька</w:t>
      </w:r>
      <w:r>
        <w:rPr>
          <w:spacing w:val="-2"/>
          <w:sz w:val="24"/>
        </w:rPr>
        <w:t>»</w:t>
      </w:r>
    </w:p>
    <w:p w14:paraId="4D35871F" w14:textId="734BF0AE" w:rsidR="000B1FF6" w:rsidRDefault="00C462C0">
      <w:pPr>
        <w:tabs>
          <w:tab w:val="left" w:pos="1665"/>
        </w:tabs>
        <w:spacing w:before="14" w:line="264" w:lineRule="exact"/>
        <w:ind w:right="112"/>
        <w:jc w:val="right"/>
        <w:rPr>
          <w:sz w:val="23"/>
        </w:rPr>
      </w:pPr>
      <w:r>
        <w:rPr>
          <w:sz w:val="23"/>
          <w:u w:val="single"/>
        </w:rPr>
        <w:tab/>
      </w:r>
      <w:r>
        <w:rPr>
          <w:sz w:val="23"/>
        </w:rPr>
        <w:t>А.А. Дегтяренко</w:t>
      </w:r>
    </w:p>
    <w:p w14:paraId="66FD6D59" w14:textId="77777777" w:rsidR="000B1FF6" w:rsidRDefault="000B1FF6">
      <w:pPr>
        <w:pStyle w:val="a3"/>
        <w:spacing w:before="236"/>
        <w:ind w:left="0" w:firstLine="0"/>
        <w:rPr>
          <w:sz w:val="24"/>
        </w:rPr>
      </w:pPr>
    </w:p>
    <w:p w14:paraId="2358D157" w14:textId="77777777" w:rsidR="000B1FF6" w:rsidRDefault="00C462C0">
      <w:pPr>
        <w:ind w:left="2181" w:right="1596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мероприятий</w:t>
      </w:r>
    </w:p>
    <w:p w14:paraId="2163C090" w14:textId="33ABA3B9" w:rsidR="000B1FF6" w:rsidRDefault="00C462C0">
      <w:pPr>
        <w:spacing w:before="2"/>
        <w:ind w:left="2181" w:right="1591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проведению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Европейской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недели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иммунизации МБДОУ «Детский сад № 49</w:t>
      </w:r>
      <w:r>
        <w:rPr>
          <w:b/>
          <w:sz w:val="28"/>
        </w:rPr>
        <w:t xml:space="preserve"> «Настенька</w:t>
      </w:r>
      <w:r>
        <w:rPr>
          <w:b/>
          <w:sz w:val="28"/>
        </w:rPr>
        <w:t>»</w:t>
      </w:r>
    </w:p>
    <w:p w14:paraId="0ADF1282" w14:textId="77777777" w:rsidR="000B1FF6" w:rsidRDefault="000B1FF6">
      <w:pPr>
        <w:pStyle w:val="a3"/>
        <w:spacing w:before="66"/>
        <w:ind w:left="0" w:firstLine="0"/>
        <w:rPr>
          <w:b/>
        </w:rPr>
      </w:pPr>
    </w:p>
    <w:p w14:paraId="2AD5AF90" w14:textId="77777777" w:rsidR="000B1FF6" w:rsidRDefault="00C462C0">
      <w:pPr>
        <w:ind w:left="2181" w:right="1598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62BCF2D7" w14:textId="605F9214" w:rsidR="000B1FF6" w:rsidRDefault="00C462C0">
      <w:pPr>
        <w:pStyle w:val="a3"/>
        <w:spacing w:before="178" w:line="259" w:lineRule="auto"/>
        <w:ind w:right="403"/>
        <w:jc w:val="both"/>
      </w:pPr>
      <w:r>
        <w:t>Целью Всемирной недели иммунизации, которая проводится в последнюю неделю апреля (22.04-30.04.2025</w:t>
      </w:r>
      <w:r>
        <w:t>г.) является содействие использованию вакцин для защиты людей всех возрастов от болезней, повышение уровня информированности населения</w:t>
      </w:r>
      <w:r>
        <w:rPr>
          <w:spacing w:val="40"/>
        </w:rPr>
        <w:t xml:space="preserve"> </w:t>
      </w:r>
      <w:r>
        <w:t>об инфекциях, управляем</w:t>
      </w:r>
      <w:r>
        <w:t>ых средствами специфической профилактики, о преимуществах иммунизации - наиболее доступном и экономичном способе снижения заболеваемости и смертности от детских инфекций. Ожидаемым итогом проведения Европейской недели иммунизации является повышение осведом</w:t>
      </w:r>
      <w:r>
        <w:t>лённости различных групп населения о значении и безопасности вакцинации, увеличение охвата вакцинацией,</w:t>
      </w:r>
      <w:r>
        <w:rPr>
          <w:spacing w:val="80"/>
        </w:rPr>
        <w:t xml:space="preserve"> </w:t>
      </w:r>
      <w:r>
        <w:t>снижение</w:t>
      </w:r>
      <w:r>
        <w:rPr>
          <w:spacing w:val="80"/>
        </w:rPr>
        <w:t xml:space="preserve"> </w:t>
      </w:r>
      <w:r>
        <w:t>количества</w:t>
      </w:r>
      <w:r>
        <w:rPr>
          <w:spacing w:val="79"/>
        </w:rPr>
        <w:t xml:space="preserve"> </w:t>
      </w:r>
      <w:r>
        <w:t>отказов</w:t>
      </w:r>
      <w:r>
        <w:rPr>
          <w:spacing w:val="79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прививок,</w:t>
      </w:r>
      <w:r>
        <w:rPr>
          <w:spacing w:val="80"/>
        </w:rPr>
        <w:t xml:space="preserve"> </w:t>
      </w:r>
      <w:r>
        <w:t>расширение</w:t>
      </w:r>
      <w:r>
        <w:rPr>
          <w:spacing w:val="80"/>
        </w:rPr>
        <w:t xml:space="preserve"> </w:t>
      </w:r>
      <w:r>
        <w:t>иммунизации</w:t>
      </w:r>
    </w:p>
    <w:p w14:paraId="05BCFF8C" w14:textId="77777777" w:rsidR="000B1FF6" w:rsidRDefault="00C462C0">
      <w:pPr>
        <w:pStyle w:val="a3"/>
        <w:spacing w:before="0" w:line="320" w:lineRule="exact"/>
        <w:ind w:firstLine="0"/>
        <w:jc w:val="both"/>
      </w:pPr>
      <w:r>
        <w:t>«проблемных»</w:t>
      </w:r>
      <w:r>
        <w:rPr>
          <w:spacing w:val="-14"/>
        </w:rPr>
        <w:t xml:space="preserve"> </w:t>
      </w:r>
      <w:r>
        <w:t>контингентов</w:t>
      </w:r>
      <w:r>
        <w:rPr>
          <w:spacing w:val="-12"/>
        </w:rPr>
        <w:t xml:space="preserve"> </w:t>
      </w:r>
      <w:r>
        <w:rPr>
          <w:spacing w:val="-2"/>
        </w:rPr>
        <w:t>населения.</w:t>
      </w:r>
    </w:p>
    <w:p w14:paraId="3EA43E61" w14:textId="77777777" w:rsidR="000B1FF6" w:rsidRDefault="00C462C0">
      <w:pPr>
        <w:pStyle w:val="a3"/>
        <w:spacing w:before="50" w:line="256" w:lineRule="auto"/>
        <w:ind w:right="402"/>
        <w:jc w:val="both"/>
      </w:pPr>
      <w:r>
        <w:t>Эффективность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недели</w:t>
      </w:r>
      <w:r>
        <w:rPr>
          <w:spacing w:val="-4"/>
        </w:rPr>
        <w:t xml:space="preserve"> </w:t>
      </w:r>
      <w:r>
        <w:t>иммунизации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многом зависит от</w:t>
      </w:r>
      <w:r>
        <w:rPr>
          <w:spacing w:val="-1"/>
        </w:rPr>
        <w:t xml:space="preserve"> </w:t>
      </w:r>
      <w:r>
        <w:t>координированной</w:t>
      </w:r>
      <w:r>
        <w:rPr>
          <w:spacing w:val="-2"/>
        </w:rPr>
        <w:t xml:space="preserve"> </w:t>
      </w:r>
      <w:r>
        <w:t>работы всех заинтересованных служб и ведомств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проведение целенаправленной работы. Таким образом, план проведения ЕНИ, разработанный в МБДОУ, включает организацию мероприятий с обучающимися, сотрудникам</w:t>
      </w:r>
      <w:r>
        <w:t>и, родителями (законными представителями).</w:t>
      </w:r>
    </w:p>
    <w:p w14:paraId="3DF9E2A2" w14:textId="77777777" w:rsidR="000B1FF6" w:rsidRDefault="00C462C0">
      <w:pPr>
        <w:pStyle w:val="a3"/>
        <w:spacing w:before="161" w:line="249" w:lineRule="auto"/>
        <w:ind w:right="402"/>
        <w:jc w:val="both"/>
      </w:pPr>
      <w:r>
        <w:rPr>
          <w:b/>
          <w:i/>
        </w:rPr>
        <w:t xml:space="preserve">Цель: </w:t>
      </w:r>
      <w:r>
        <w:t>пропаганда вакцинации</w:t>
      </w:r>
      <w:r>
        <w:rPr>
          <w:spacing w:val="-2"/>
        </w:rPr>
        <w:t xml:space="preserve"> </w:t>
      </w:r>
      <w:r>
        <w:t>как средства</w:t>
      </w:r>
      <w:r>
        <w:rPr>
          <w:spacing w:val="-1"/>
        </w:rPr>
        <w:t xml:space="preserve"> </w:t>
      </w:r>
      <w:r>
        <w:t>сохранения, поддержания</w:t>
      </w:r>
      <w:r>
        <w:rPr>
          <w:spacing w:val="-2"/>
        </w:rPr>
        <w:t xml:space="preserve"> </w:t>
      </w:r>
      <w:r>
        <w:t>и укрепления здоровья обучающихся, родителей (законных представителей) и участников образовательного процесса.</w:t>
      </w:r>
    </w:p>
    <w:p w14:paraId="3678410F" w14:textId="77777777" w:rsidR="000B1FF6" w:rsidRDefault="00C462C0">
      <w:pPr>
        <w:spacing w:before="30"/>
        <w:ind w:left="680"/>
        <w:rPr>
          <w:b/>
          <w:i/>
          <w:sz w:val="28"/>
        </w:rPr>
      </w:pPr>
      <w:r>
        <w:rPr>
          <w:b/>
          <w:i/>
          <w:spacing w:val="-2"/>
          <w:sz w:val="28"/>
        </w:rPr>
        <w:t>Задачи:</w:t>
      </w:r>
    </w:p>
    <w:p w14:paraId="3E64BEFB" w14:textId="77777777" w:rsidR="000B1FF6" w:rsidRDefault="00C462C0">
      <w:pPr>
        <w:pStyle w:val="a4"/>
        <w:numPr>
          <w:ilvl w:val="0"/>
          <w:numId w:val="2"/>
        </w:numPr>
        <w:tabs>
          <w:tab w:val="left" w:pos="1107"/>
          <w:tab w:val="left" w:pos="3016"/>
          <w:tab w:val="left" w:pos="5105"/>
          <w:tab w:val="left" w:pos="6657"/>
          <w:tab w:val="left" w:pos="9256"/>
          <w:tab w:val="left" w:pos="9594"/>
        </w:tabs>
        <w:spacing w:before="25" w:line="249" w:lineRule="auto"/>
        <w:ind w:right="405" w:firstLine="566"/>
        <w:rPr>
          <w:sz w:val="28"/>
        </w:rPr>
      </w:pPr>
      <w:r>
        <w:rPr>
          <w:spacing w:val="-2"/>
          <w:sz w:val="28"/>
        </w:rPr>
        <w:t>профилактика</w:t>
      </w:r>
      <w:r>
        <w:rPr>
          <w:sz w:val="28"/>
        </w:rPr>
        <w:tab/>
      </w:r>
      <w:r>
        <w:rPr>
          <w:spacing w:val="-2"/>
          <w:sz w:val="28"/>
        </w:rPr>
        <w:t>заболеваемости</w:t>
      </w:r>
      <w:r>
        <w:rPr>
          <w:sz w:val="28"/>
        </w:rPr>
        <w:tab/>
      </w:r>
      <w:r>
        <w:rPr>
          <w:spacing w:val="-2"/>
          <w:sz w:val="28"/>
        </w:rPr>
        <w:t>б</w:t>
      </w:r>
      <w:r>
        <w:rPr>
          <w:spacing w:val="-2"/>
          <w:sz w:val="28"/>
        </w:rPr>
        <w:t>олезнями,</w:t>
      </w:r>
      <w:r>
        <w:rPr>
          <w:sz w:val="28"/>
        </w:rPr>
        <w:tab/>
      </w:r>
      <w:r>
        <w:rPr>
          <w:spacing w:val="-2"/>
          <w:sz w:val="28"/>
        </w:rPr>
        <w:t>предупреждаемыми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помощью вакцинации;</w:t>
      </w:r>
    </w:p>
    <w:p w14:paraId="39FF778E" w14:textId="77777777" w:rsidR="000B1FF6" w:rsidRDefault="00C462C0">
      <w:pPr>
        <w:pStyle w:val="a4"/>
        <w:numPr>
          <w:ilvl w:val="0"/>
          <w:numId w:val="2"/>
        </w:numPr>
        <w:tabs>
          <w:tab w:val="left" w:pos="1107"/>
          <w:tab w:val="left" w:pos="2935"/>
          <w:tab w:val="left" w:pos="4897"/>
          <w:tab w:val="left" w:pos="6989"/>
          <w:tab w:val="left" w:pos="8555"/>
          <w:tab w:val="left" w:pos="10607"/>
        </w:tabs>
        <w:spacing w:before="23" w:line="249" w:lineRule="auto"/>
        <w:ind w:right="413" w:firstLine="566"/>
        <w:rPr>
          <w:sz w:val="28"/>
        </w:rPr>
      </w:pPr>
      <w:r>
        <w:rPr>
          <w:spacing w:val="-2"/>
          <w:sz w:val="28"/>
        </w:rPr>
        <w:t>формировать</w:t>
      </w:r>
      <w:r>
        <w:rPr>
          <w:sz w:val="28"/>
        </w:rPr>
        <w:tab/>
      </w:r>
      <w:r>
        <w:rPr>
          <w:spacing w:val="-2"/>
          <w:sz w:val="28"/>
        </w:rPr>
        <w:t>эмоционально</w:t>
      </w:r>
      <w:r>
        <w:rPr>
          <w:sz w:val="28"/>
        </w:rPr>
        <w:tab/>
      </w:r>
      <w:r>
        <w:rPr>
          <w:spacing w:val="-2"/>
          <w:sz w:val="28"/>
        </w:rPr>
        <w:t>положительное</w:t>
      </w:r>
      <w:r>
        <w:rPr>
          <w:sz w:val="28"/>
        </w:rPr>
        <w:tab/>
      </w:r>
      <w:r>
        <w:rPr>
          <w:spacing w:val="-2"/>
          <w:sz w:val="28"/>
        </w:rPr>
        <w:t>отношение</w:t>
      </w:r>
      <w:r>
        <w:rPr>
          <w:sz w:val="28"/>
        </w:rPr>
        <w:tab/>
      </w:r>
      <w:r>
        <w:rPr>
          <w:spacing w:val="-2"/>
          <w:sz w:val="28"/>
        </w:rPr>
        <w:t>воспитанников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вакцинации как к процедуре;</w:t>
      </w:r>
    </w:p>
    <w:p w14:paraId="189A4A4C" w14:textId="77777777" w:rsidR="000B1FF6" w:rsidRDefault="00C462C0">
      <w:pPr>
        <w:pStyle w:val="a4"/>
        <w:numPr>
          <w:ilvl w:val="0"/>
          <w:numId w:val="2"/>
        </w:numPr>
        <w:tabs>
          <w:tab w:val="left" w:pos="1107"/>
        </w:tabs>
        <w:spacing w:line="256" w:lineRule="auto"/>
        <w:ind w:firstLine="566"/>
        <w:rPr>
          <w:sz w:val="28"/>
        </w:rPr>
      </w:pPr>
      <w:r>
        <w:rPr>
          <w:sz w:val="28"/>
        </w:rPr>
        <w:t>дать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детям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пользе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прививок,</w:t>
      </w:r>
      <w:r>
        <w:rPr>
          <w:spacing w:val="40"/>
          <w:sz w:val="28"/>
        </w:rPr>
        <w:t xml:space="preserve"> </w:t>
      </w:r>
      <w:r>
        <w:rPr>
          <w:sz w:val="28"/>
        </w:rPr>
        <w:t>подвигать</w:t>
      </w:r>
      <w:r>
        <w:rPr>
          <w:spacing w:val="40"/>
          <w:sz w:val="28"/>
        </w:rPr>
        <w:t xml:space="preserve"> </w:t>
      </w:r>
      <w:r>
        <w:rPr>
          <w:sz w:val="28"/>
        </w:rPr>
        <w:t>к пониманию их значения для сохранения, поддержания и укрепления здоровья человека.</w:t>
      </w:r>
    </w:p>
    <w:p w14:paraId="7220F290" w14:textId="77777777" w:rsidR="000B1FF6" w:rsidRDefault="00C462C0">
      <w:pPr>
        <w:pStyle w:val="a4"/>
        <w:numPr>
          <w:ilvl w:val="0"/>
          <w:numId w:val="2"/>
        </w:numPr>
        <w:tabs>
          <w:tab w:val="left" w:pos="1107"/>
        </w:tabs>
        <w:spacing w:before="5"/>
        <w:ind w:left="1107" w:right="0" w:hanging="427"/>
        <w:rPr>
          <w:sz w:val="28"/>
        </w:rPr>
      </w:pPr>
      <w:r>
        <w:rPr>
          <w:sz w:val="28"/>
        </w:rPr>
        <w:t>воспитывать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вакцинации.</w:t>
      </w:r>
    </w:p>
    <w:p w14:paraId="75067DEA" w14:textId="77777777" w:rsidR="000B1FF6" w:rsidRDefault="00C462C0">
      <w:pPr>
        <w:pStyle w:val="a4"/>
        <w:numPr>
          <w:ilvl w:val="0"/>
          <w:numId w:val="2"/>
        </w:numPr>
        <w:tabs>
          <w:tab w:val="left" w:pos="1105"/>
        </w:tabs>
        <w:spacing w:before="33" w:line="249" w:lineRule="auto"/>
        <w:ind w:right="410" w:firstLine="566"/>
        <w:jc w:val="both"/>
        <w:rPr>
          <w:sz w:val="28"/>
        </w:rPr>
      </w:pPr>
      <w:r>
        <w:rPr>
          <w:sz w:val="28"/>
        </w:rPr>
        <w:t xml:space="preserve">просвещать родителей воспитанников о необходимости проведения вакцинации, ознакомление с национальным </w:t>
      </w:r>
      <w:r>
        <w:rPr>
          <w:sz w:val="28"/>
        </w:rPr>
        <w:t>календарем профилактических прививок.</w:t>
      </w:r>
    </w:p>
    <w:p w14:paraId="151960BD" w14:textId="77777777" w:rsidR="000B1FF6" w:rsidRDefault="00C462C0">
      <w:pPr>
        <w:pStyle w:val="a4"/>
        <w:numPr>
          <w:ilvl w:val="0"/>
          <w:numId w:val="2"/>
        </w:numPr>
        <w:tabs>
          <w:tab w:val="left" w:pos="1105"/>
        </w:tabs>
        <w:spacing w:line="254" w:lineRule="auto"/>
        <w:ind w:firstLine="566"/>
        <w:jc w:val="both"/>
        <w:rPr>
          <w:sz w:val="28"/>
        </w:rPr>
      </w:pPr>
      <w:r>
        <w:rPr>
          <w:sz w:val="28"/>
        </w:rPr>
        <w:t xml:space="preserve">повышать уровень компетентности всех участников образовательного процесса в вопросах профилактики опасных для жизни и здоровья заболеваний средствами </w:t>
      </w:r>
      <w:r>
        <w:rPr>
          <w:spacing w:val="-2"/>
          <w:sz w:val="28"/>
        </w:rPr>
        <w:t>вакцинации.</w:t>
      </w:r>
    </w:p>
    <w:p w14:paraId="09A0E757" w14:textId="08ACAD53" w:rsidR="000B1FF6" w:rsidRDefault="00C462C0">
      <w:pPr>
        <w:spacing w:before="54"/>
        <w:ind w:left="680"/>
        <w:jc w:val="both"/>
        <w:rPr>
          <w:b/>
          <w:i/>
          <w:sz w:val="28"/>
        </w:rPr>
      </w:pPr>
      <w:r>
        <w:rPr>
          <w:b/>
          <w:i/>
          <w:sz w:val="28"/>
        </w:rPr>
        <w:t>Сроки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проведения: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22.04.2025</w:t>
      </w:r>
      <w:r>
        <w:rPr>
          <w:b/>
          <w:i/>
          <w:sz w:val="28"/>
        </w:rPr>
        <w:t>г.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2"/>
          <w:sz w:val="28"/>
        </w:rPr>
        <w:t>30.04.2025</w:t>
      </w:r>
      <w:r>
        <w:rPr>
          <w:b/>
          <w:i/>
          <w:spacing w:val="-2"/>
          <w:sz w:val="28"/>
        </w:rPr>
        <w:t>г.</w:t>
      </w:r>
    </w:p>
    <w:p w14:paraId="7CD79C50" w14:textId="77777777" w:rsidR="000B1FF6" w:rsidRDefault="000B1FF6">
      <w:pPr>
        <w:jc w:val="both"/>
        <w:rPr>
          <w:sz w:val="28"/>
        </w:rPr>
        <w:sectPr w:rsidR="000B1FF6">
          <w:type w:val="continuous"/>
          <w:pgSz w:w="11900" w:h="16840"/>
          <w:pgMar w:top="620" w:right="2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1454"/>
        <w:gridCol w:w="4277"/>
        <w:gridCol w:w="1843"/>
        <w:gridCol w:w="2268"/>
      </w:tblGrid>
      <w:tr w:rsidR="000B1FF6" w14:paraId="328FD19F" w14:textId="77777777">
        <w:trPr>
          <w:trHeight w:val="551"/>
        </w:trPr>
        <w:tc>
          <w:tcPr>
            <w:tcW w:w="790" w:type="dxa"/>
          </w:tcPr>
          <w:p w14:paraId="7694B39A" w14:textId="77777777" w:rsidR="000B1FF6" w:rsidRDefault="00C462C0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1454" w:type="dxa"/>
          </w:tcPr>
          <w:p w14:paraId="41BB159A" w14:textId="77777777" w:rsidR="000B1FF6" w:rsidRDefault="00C462C0">
            <w:pPr>
              <w:pStyle w:val="TableParagraph"/>
              <w:spacing w:line="273" w:lineRule="exact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4277" w:type="dxa"/>
          </w:tcPr>
          <w:p w14:paraId="41389C1F" w14:textId="77777777" w:rsidR="000B1FF6" w:rsidRDefault="00C462C0">
            <w:pPr>
              <w:pStyle w:val="TableParagraph"/>
              <w:spacing w:line="273" w:lineRule="exact"/>
              <w:ind w:left="2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843" w:type="dxa"/>
          </w:tcPr>
          <w:p w14:paraId="33CA2FAC" w14:textId="77777777" w:rsidR="000B1FF6" w:rsidRDefault="00C462C0">
            <w:pPr>
              <w:pStyle w:val="TableParagraph"/>
              <w:spacing w:line="276" w:lineRule="exact"/>
              <w:ind w:left="351" w:firstLine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аудитория</w:t>
            </w:r>
          </w:p>
        </w:tc>
        <w:tc>
          <w:tcPr>
            <w:tcW w:w="2268" w:type="dxa"/>
          </w:tcPr>
          <w:p w14:paraId="6E93AE3A" w14:textId="77777777" w:rsidR="000B1FF6" w:rsidRDefault="00C462C0">
            <w:pPr>
              <w:pStyle w:val="TableParagraph"/>
              <w:spacing w:line="273" w:lineRule="exact"/>
              <w:ind w:left="2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B1FF6" w14:paraId="3452062D" w14:textId="77777777">
        <w:trPr>
          <w:trHeight w:val="554"/>
        </w:trPr>
        <w:tc>
          <w:tcPr>
            <w:tcW w:w="10632" w:type="dxa"/>
            <w:gridSpan w:val="5"/>
          </w:tcPr>
          <w:p w14:paraId="52697FA0" w14:textId="77777777" w:rsidR="000B1FF6" w:rsidRDefault="00C462C0">
            <w:pPr>
              <w:pStyle w:val="TableParagraph"/>
              <w:spacing w:line="276" w:lineRule="exact"/>
              <w:ind w:left="4810" w:hanging="446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Информирование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иммунизации 2024 года</w:t>
            </w:r>
          </w:p>
        </w:tc>
      </w:tr>
      <w:tr w:rsidR="000B1FF6" w14:paraId="1FCBA20C" w14:textId="77777777">
        <w:trPr>
          <w:trHeight w:val="1931"/>
        </w:trPr>
        <w:tc>
          <w:tcPr>
            <w:tcW w:w="790" w:type="dxa"/>
          </w:tcPr>
          <w:p w14:paraId="49C3B926" w14:textId="77777777" w:rsidR="000B1FF6" w:rsidRDefault="00C462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1454" w:type="dxa"/>
          </w:tcPr>
          <w:p w14:paraId="74A2C79C" w14:textId="0E6C0B27" w:rsidR="000B1FF6" w:rsidRDefault="00C462C0">
            <w:pPr>
              <w:pStyle w:val="TableParagraph"/>
              <w:spacing w:line="268" w:lineRule="exact"/>
              <w:ind w:left="10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22.04.2025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4277" w:type="dxa"/>
          </w:tcPr>
          <w:p w14:paraId="23D09F97" w14:textId="77777777" w:rsidR="000B1FF6" w:rsidRDefault="00C46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проведении Европейской недели иммунизации на официальном сайте МБДОУ, на</w:t>
            </w:r>
          </w:p>
          <w:p w14:paraId="15871756" w14:textId="77777777" w:rsidR="000B1FF6" w:rsidRDefault="00C46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страничке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МБДОУ</w:t>
            </w:r>
          </w:p>
          <w:p w14:paraId="7A96E98C" w14:textId="77777777" w:rsidR="000B1FF6" w:rsidRDefault="00C462C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 стендах для родителей (законных </w:t>
            </w:r>
            <w:r>
              <w:rPr>
                <w:spacing w:val="-2"/>
                <w:sz w:val="24"/>
              </w:rPr>
              <w:t>представителей)</w:t>
            </w:r>
          </w:p>
        </w:tc>
        <w:tc>
          <w:tcPr>
            <w:tcW w:w="1843" w:type="dxa"/>
          </w:tcPr>
          <w:p w14:paraId="0A8A9F9E" w14:textId="77777777" w:rsidR="000B1FF6" w:rsidRDefault="00C462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Родители (законные</w:t>
            </w:r>
          </w:p>
          <w:p w14:paraId="031A1857" w14:textId="77777777" w:rsidR="000B1FF6" w:rsidRDefault="00C462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представители)</w:t>
            </w:r>
          </w:p>
        </w:tc>
        <w:tc>
          <w:tcPr>
            <w:tcW w:w="2268" w:type="dxa"/>
          </w:tcPr>
          <w:p w14:paraId="1B246DF7" w14:textId="77777777" w:rsidR="000B1FF6" w:rsidRDefault="00C462C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14:paraId="5F9B6496" w14:textId="77777777" w:rsidR="000B1FF6" w:rsidRDefault="00C462C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</w:t>
            </w:r>
          </w:p>
          <w:p w14:paraId="676EC6C0" w14:textId="77777777" w:rsidR="000B1FF6" w:rsidRDefault="00C462C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 всех 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0B1FF6" w14:paraId="4A724E45" w14:textId="77777777">
        <w:trPr>
          <w:trHeight w:val="2208"/>
        </w:trPr>
        <w:tc>
          <w:tcPr>
            <w:tcW w:w="790" w:type="dxa"/>
          </w:tcPr>
          <w:p w14:paraId="62146838" w14:textId="77777777" w:rsidR="000B1FF6" w:rsidRDefault="00C462C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1454" w:type="dxa"/>
          </w:tcPr>
          <w:p w14:paraId="43EF1F95" w14:textId="77777777" w:rsidR="000B1FF6" w:rsidRDefault="00C462C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22.04-</w:t>
            </w:r>
          </w:p>
          <w:p w14:paraId="479B7EE8" w14:textId="7E9A008C" w:rsidR="000B1FF6" w:rsidRDefault="00C462C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30.04.2025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4277" w:type="dxa"/>
          </w:tcPr>
          <w:p w14:paraId="336053B6" w14:textId="77777777" w:rsidR="000B1FF6" w:rsidRDefault="00C46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 информационных материалов,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знакомящих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Всемирной организацией здравоохранения и</w:t>
            </w:r>
          </w:p>
          <w:p w14:paraId="11784742" w14:textId="77777777" w:rsidR="000B1FF6" w:rsidRDefault="00C46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задачами Европейской недели иммунизации,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бюллетеней</w:t>
            </w:r>
          </w:p>
          <w:p w14:paraId="4E527628" w14:textId="77777777" w:rsidR="000B1FF6" w:rsidRDefault="00C46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«Защити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инфекции»,</w:t>
            </w:r>
          </w:p>
          <w:p w14:paraId="4C8BCBCD" w14:textId="77777777" w:rsidR="000B1FF6" w:rsidRDefault="00C46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«Укрепляем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иммунитет»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2A164733" w14:textId="77777777" w:rsidR="000B1FF6" w:rsidRDefault="00C462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медблок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843" w:type="dxa"/>
          </w:tcPr>
          <w:p w14:paraId="33B62D32" w14:textId="77777777" w:rsidR="000B1FF6" w:rsidRDefault="00C462C0">
            <w:pPr>
              <w:pStyle w:val="TableParagraph"/>
              <w:ind w:right="1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 xml:space="preserve">и родители </w:t>
            </w:r>
            <w:r>
              <w:rPr>
                <w:spacing w:val="-2"/>
                <w:sz w:val="24"/>
              </w:rPr>
              <w:t>(законные</w:t>
            </w:r>
          </w:p>
          <w:p w14:paraId="6EF09D72" w14:textId="77777777" w:rsidR="000B1FF6" w:rsidRDefault="00C462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представители)</w:t>
            </w:r>
          </w:p>
        </w:tc>
        <w:tc>
          <w:tcPr>
            <w:tcW w:w="2268" w:type="dxa"/>
          </w:tcPr>
          <w:p w14:paraId="1FD506CB" w14:textId="77777777" w:rsidR="000B1FF6" w:rsidRDefault="00C462C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Медсестра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</w:tr>
      <w:tr w:rsidR="000B1FF6" w14:paraId="2AC6F3E1" w14:textId="77777777">
        <w:trPr>
          <w:trHeight w:val="1103"/>
        </w:trPr>
        <w:tc>
          <w:tcPr>
            <w:tcW w:w="790" w:type="dxa"/>
          </w:tcPr>
          <w:p w14:paraId="1E319392" w14:textId="77777777" w:rsidR="000B1FF6" w:rsidRDefault="00C462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1454" w:type="dxa"/>
          </w:tcPr>
          <w:p w14:paraId="6EF70E18" w14:textId="77777777" w:rsidR="000B1FF6" w:rsidRDefault="00C462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22.04-</w:t>
            </w:r>
          </w:p>
          <w:p w14:paraId="16E4A88E" w14:textId="1B5F7D74" w:rsidR="000B1FF6" w:rsidRDefault="00C462C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30.04.2025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4277" w:type="dxa"/>
          </w:tcPr>
          <w:p w14:paraId="5D23108C" w14:textId="77777777" w:rsidR="000B1FF6" w:rsidRDefault="00C462C0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здоровом теле – здоровый дух!», «О</w:t>
            </w:r>
          </w:p>
          <w:p w14:paraId="253EB735" w14:textId="77777777" w:rsidR="000B1FF6" w:rsidRDefault="00C462C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эффективности вакцинации» и др.</w:t>
            </w:r>
          </w:p>
        </w:tc>
        <w:tc>
          <w:tcPr>
            <w:tcW w:w="1843" w:type="dxa"/>
          </w:tcPr>
          <w:p w14:paraId="720738C1" w14:textId="77777777" w:rsidR="000B1FF6" w:rsidRDefault="00C462C0">
            <w:pPr>
              <w:pStyle w:val="TableParagraph"/>
              <w:ind w:right="1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 xml:space="preserve">и родители </w:t>
            </w:r>
            <w:r>
              <w:rPr>
                <w:spacing w:val="-2"/>
                <w:sz w:val="24"/>
              </w:rPr>
              <w:t>(законные</w:t>
            </w:r>
          </w:p>
          <w:p w14:paraId="1A192F6A" w14:textId="77777777" w:rsidR="000B1FF6" w:rsidRDefault="00C462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представители)</w:t>
            </w:r>
          </w:p>
        </w:tc>
        <w:tc>
          <w:tcPr>
            <w:tcW w:w="2268" w:type="dxa"/>
          </w:tcPr>
          <w:p w14:paraId="533CAD2E" w14:textId="77777777" w:rsidR="000B1FF6" w:rsidRDefault="00C462C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14:paraId="59CC95FA" w14:textId="77777777" w:rsidR="000B1FF6" w:rsidRDefault="00C462C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</w:t>
            </w:r>
          </w:p>
          <w:p w14:paraId="18A2709D" w14:textId="77777777" w:rsidR="000B1FF6" w:rsidRDefault="00C462C0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 всех 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0B1FF6" w14:paraId="26441910" w14:textId="77777777">
        <w:trPr>
          <w:trHeight w:val="275"/>
        </w:trPr>
        <w:tc>
          <w:tcPr>
            <w:tcW w:w="10632" w:type="dxa"/>
            <w:gridSpan w:val="5"/>
          </w:tcPr>
          <w:p w14:paraId="2D86C519" w14:textId="77777777" w:rsidR="000B1FF6" w:rsidRDefault="00C462C0">
            <w:pPr>
              <w:pStyle w:val="TableParagraph"/>
              <w:spacing w:line="255" w:lineRule="exact"/>
              <w:ind w:left="348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обучающимися</w:t>
            </w:r>
          </w:p>
        </w:tc>
      </w:tr>
      <w:tr w:rsidR="000B1FF6" w14:paraId="4FB07611" w14:textId="77777777">
        <w:trPr>
          <w:trHeight w:val="1380"/>
        </w:trPr>
        <w:tc>
          <w:tcPr>
            <w:tcW w:w="790" w:type="dxa"/>
          </w:tcPr>
          <w:p w14:paraId="1D825182" w14:textId="77777777" w:rsidR="000B1FF6" w:rsidRDefault="00C462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1454" w:type="dxa"/>
          </w:tcPr>
          <w:p w14:paraId="2B7DA1C6" w14:textId="309F94F6" w:rsidR="000B1FF6" w:rsidRDefault="00C462C0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22.04.2025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4277" w:type="dxa"/>
          </w:tcPr>
          <w:p w14:paraId="0DB3EF97" w14:textId="77777777" w:rsidR="000B1FF6" w:rsidRDefault="00C462C0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«Солнце,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вода – наши лучшие друзья», «Я прививок не боюсь, если надо</w:t>
            </w:r>
          </w:p>
          <w:p w14:paraId="4AFB3258" w14:textId="77777777" w:rsidR="000B1FF6" w:rsidRDefault="00C462C0">
            <w:pPr>
              <w:pStyle w:val="TableParagraph"/>
              <w:spacing w:line="27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уколюсь!»,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«Айболит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приходил, о прививках говорил».</w:t>
            </w:r>
          </w:p>
        </w:tc>
        <w:tc>
          <w:tcPr>
            <w:tcW w:w="1843" w:type="dxa"/>
          </w:tcPr>
          <w:p w14:paraId="21C7468B" w14:textId="77777777" w:rsidR="000B1FF6" w:rsidRDefault="00C462C0">
            <w:pPr>
              <w:pStyle w:val="TableParagraph"/>
              <w:spacing w:line="268" w:lineRule="exact"/>
              <w:ind w:left="0" w:right="1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268" w:type="dxa"/>
          </w:tcPr>
          <w:p w14:paraId="74E9FD89" w14:textId="77777777" w:rsidR="000B1FF6" w:rsidRDefault="00C462C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 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0B1FF6" w14:paraId="505C1896" w14:textId="77777777">
        <w:trPr>
          <w:trHeight w:val="2760"/>
        </w:trPr>
        <w:tc>
          <w:tcPr>
            <w:tcW w:w="790" w:type="dxa"/>
          </w:tcPr>
          <w:p w14:paraId="3FAE4969" w14:textId="77777777" w:rsidR="000B1FF6" w:rsidRDefault="000B1F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4" w:type="dxa"/>
          </w:tcPr>
          <w:p w14:paraId="1C4315D1" w14:textId="77777777" w:rsidR="000B1FF6" w:rsidRDefault="00C462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25.04.-</w:t>
            </w:r>
          </w:p>
          <w:p w14:paraId="54A8B024" w14:textId="4705B01D" w:rsidR="000B1FF6" w:rsidRDefault="00C462C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30.04.2025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4277" w:type="dxa"/>
          </w:tcPr>
          <w:p w14:paraId="667A3E47" w14:textId="77777777" w:rsidR="000B1FF6" w:rsidRDefault="00C46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НОД,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профилактику гриппа и ОРВИ.</w:t>
            </w:r>
          </w:p>
          <w:p w14:paraId="7AB40487" w14:textId="77777777" w:rsidR="000B1FF6" w:rsidRDefault="00C462C0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right="516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Витаминка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спешит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 учить соблюдать</w:t>
            </w:r>
          </w:p>
          <w:p w14:paraId="671EADF8" w14:textId="77777777" w:rsidR="000B1FF6" w:rsidRDefault="00C462C0">
            <w:pPr>
              <w:pStyle w:val="TableParagraph"/>
              <w:ind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правила- средняя группа</w:t>
            </w:r>
          </w:p>
          <w:p w14:paraId="1F04F7E9" w14:textId="77777777" w:rsidR="000B1FF6" w:rsidRDefault="00C462C0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left="251" w:hanging="143"/>
              <w:rPr>
                <w:sz w:val="24"/>
              </w:rPr>
            </w:pPr>
            <w:r>
              <w:rPr>
                <w:sz w:val="24"/>
              </w:rPr>
              <w:t>«Носовые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дружочки»</w:t>
            </w:r>
          </w:p>
          <w:p w14:paraId="1CA75FF1" w14:textId="77777777" w:rsidR="000B1FF6" w:rsidRDefault="00C462C0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группа</w:t>
            </w:r>
          </w:p>
          <w:p w14:paraId="5C18602A" w14:textId="77777777" w:rsidR="000B1FF6" w:rsidRDefault="00C462C0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line="270" w:lineRule="atLeast"/>
              <w:ind w:right="480" w:firstLine="0"/>
              <w:rPr>
                <w:sz w:val="24"/>
              </w:rPr>
            </w:pPr>
            <w:r>
              <w:rPr>
                <w:sz w:val="24"/>
              </w:rPr>
              <w:t>«Чесночные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киндеры»,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«Овощи»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старший дошкольный возраст</w:t>
            </w:r>
          </w:p>
        </w:tc>
        <w:tc>
          <w:tcPr>
            <w:tcW w:w="1843" w:type="dxa"/>
          </w:tcPr>
          <w:p w14:paraId="2E2E0D44" w14:textId="77777777" w:rsidR="000B1FF6" w:rsidRDefault="00C462C0">
            <w:pPr>
              <w:pStyle w:val="TableParagraph"/>
              <w:spacing w:line="268" w:lineRule="exact"/>
              <w:ind w:left="0" w:right="1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268" w:type="dxa"/>
          </w:tcPr>
          <w:p w14:paraId="37BFB3A8" w14:textId="77777777" w:rsidR="000B1FF6" w:rsidRDefault="00C462C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 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0B1FF6" w14:paraId="6E06B9B3" w14:textId="77777777">
        <w:trPr>
          <w:trHeight w:val="1379"/>
        </w:trPr>
        <w:tc>
          <w:tcPr>
            <w:tcW w:w="790" w:type="dxa"/>
          </w:tcPr>
          <w:p w14:paraId="78280330" w14:textId="77777777" w:rsidR="000B1FF6" w:rsidRDefault="00C462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1454" w:type="dxa"/>
          </w:tcPr>
          <w:p w14:paraId="320F3A54" w14:textId="46F66E79" w:rsidR="000B1FF6" w:rsidRDefault="00C462C0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25.04.2025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4277" w:type="dxa"/>
          </w:tcPr>
          <w:p w14:paraId="0D3D85F4" w14:textId="77777777" w:rsidR="000B1FF6" w:rsidRDefault="00C46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 детям: С. Михалков «Прививка»,</w:t>
            </w:r>
          </w:p>
          <w:p w14:paraId="0C48A887" w14:textId="77777777" w:rsidR="000B1FF6" w:rsidRDefault="00C462C0">
            <w:pPr>
              <w:pStyle w:val="TableParagraph"/>
              <w:spacing w:line="27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глаза», </w:t>
            </w:r>
            <w:proofErr w:type="spellStart"/>
            <w:r>
              <w:rPr>
                <w:sz w:val="24"/>
              </w:rPr>
              <w:t>С.Афонькин</w:t>
            </w:r>
            <w:proofErr w:type="spellEnd"/>
            <w:r>
              <w:rPr>
                <w:sz w:val="24"/>
              </w:rPr>
              <w:t xml:space="preserve"> «Откуда берутся болезни?» и др.</w:t>
            </w:r>
          </w:p>
        </w:tc>
        <w:tc>
          <w:tcPr>
            <w:tcW w:w="1843" w:type="dxa"/>
          </w:tcPr>
          <w:p w14:paraId="5A75F013" w14:textId="77777777" w:rsidR="000B1FF6" w:rsidRDefault="00C462C0">
            <w:pPr>
              <w:pStyle w:val="TableParagraph"/>
              <w:spacing w:line="268" w:lineRule="exact"/>
              <w:ind w:left="0" w:right="1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268" w:type="dxa"/>
          </w:tcPr>
          <w:p w14:paraId="7987E91B" w14:textId="77777777" w:rsidR="000B1FF6" w:rsidRDefault="00C462C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 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0B1FF6" w14:paraId="18CBA74F" w14:textId="77777777">
        <w:trPr>
          <w:trHeight w:val="1656"/>
        </w:trPr>
        <w:tc>
          <w:tcPr>
            <w:tcW w:w="790" w:type="dxa"/>
          </w:tcPr>
          <w:p w14:paraId="130F02D6" w14:textId="77777777" w:rsidR="000B1FF6" w:rsidRDefault="00C462C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1454" w:type="dxa"/>
          </w:tcPr>
          <w:p w14:paraId="41EC9A7E" w14:textId="77777777" w:rsidR="000B1FF6" w:rsidRDefault="00C462C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25.04.-</w:t>
            </w:r>
          </w:p>
          <w:p w14:paraId="2CEFA9F1" w14:textId="496099C3" w:rsidR="000B1FF6" w:rsidRDefault="00C462C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30.04.2025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4277" w:type="dxa"/>
          </w:tcPr>
          <w:p w14:paraId="0157580C" w14:textId="77777777" w:rsidR="000B1FF6" w:rsidRDefault="00C462C0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иных досуговых мероприятий,</w:t>
            </w:r>
          </w:p>
          <w:p w14:paraId="0ED98181" w14:textId="77777777" w:rsidR="000B1FF6" w:rsidRDefault="00C46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14:paraId="4949EDBB" w14:textId="77777777" w:rsidR="000B1FF6" w:rsidRDefault="00C462C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«На прививку становись!»; </w:t>
            </w:r>
            <w:proofErr w:type="gramStart"/>
            <w:r>
              <w:rPr>
                <w:sz w:val="24"/>
              </w:rPr>
              <w:t>« В</w:t>
            </w:r>
            <w:proofErr w:type="gramEnd"/>
            <w:r>
              <w:rPr>
                <w:sz w:val="24"/>
              </w:rPr>
              <w:t xml:space="preserve"> гости к Айболиту».</w:t>
            </w:r>
          </w:p>
        </w:tc>
        <w:tc>
          <w:tcPr>
            <w:tcW w:w="1843" w:type="dxa"/>
          </w:tcPr>
          <w:p w14:paraId="3432094C" w14:textId="77777777" w:rsidR="000B1FF6" w:rsidRDefault="00C462C0">
            <w:pPr>
              <w:pStyle w:val="TableParagraph"/>
              <w:spacing w:line="267" w:lineRule="exact"/>
              <w:ind w:left="0" w:right="1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268" w:type="dxa"/>
          </w:tcPr>
          <w:p w14:paraId="7E9B690B" w14:textId="77777777" w:rsidR="000B1FF6" w:rsidRDefault="00C462C0">
            <w:pPr>
              <w:pStyle w:val="TableParagraph"/>
              <w:ind w:left="109" w:right="369"/>
              <w:rPr>
                <w:sz w:val="24"/>
              </w:rPr>
            </w:pPr>
            <w:r>
              <w:rPr>
                <w:sz w:val="24"/>
              </w:rPr>
              <w:t>Инструктор ФК 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14:paraId="2B19D34B" w14:textId="77777777" w:rsidR="000B1FF6" w:rsidRDefault="00C462C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0B1FF6" w14:paraId="77B971FD" w14:textId="77777777">
        <w:trPr>
          <w:trHeight w:val="830"/>
        </w:trPr>
        <w:tc>
          <w:tcPr>
            <w:tcW w:w="790" w:type="dxa"/>
          </w:tcPr>
          <w:p w14:paraId="57DE4AFA" w14:textId="77777777" w:rsidR="000B1FF6" w:rsidRDefault="00C462C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1454" w:type="dxa"/>
          </w:tcPr>
          <w:p w14:paraId="05EF4B64" w14:textId="77777777" w:rsidR="000B1FF6" w:rsidRDefault="00C462C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25.04.-</w:t>
            </w:r>
          </w:p>
          <w:p w14:paraId="482BE463" w14:textId="4C2518AD" w:rsidR="000B1FF6" w:rsidRDefault="00C462C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30.04.2025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4277" w:type="dxa"/>
          </w:tcPr>
          <w:p w14:paraId="56E5987C" w14:textId="77777777" w:rsidR="000B1FF6" w:rsidRDefault="00C462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«Про</w:t>
            </w:r>
          </w:p>
          <w:p w14:paraId="4117A3D0" w14:textId="77777777" w:rsidR="000B1FF6" w:rsidRDefault="00C462C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бегемота,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боялся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прививок». Просмотр видеороликов и</w:t>
            </w:r>
          </w:p>
        </w:tc>
        <w:tc>
          <w:tcPr>
            <w:tcW w:w="1843" w:type="dxa"/>
          </w:tcPr>
          <w:p w14:paraId="42F44970" w14:textId="77777777" w:rsidR="000B1FF6" w:rsidRDefault="00C462C0">
            <w:pPr>
              <w:pStyle w:val="TableParagraph"/>
              <w:spacing w:line="270" w:lineRule="exact"/>
              <w:ind w:left="0" w:right="1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268" w:type="dxa"/>
          </w:tcPr>
          <w:p w14:paraId="30B23697" w14:textId="77777777" w:rsidR="000B1FF6" w:rsidRDefault="00C462C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14:paraId="3FE4FDB8" w14:textId="77777777" w:rsidR="000B1FF6" w:rsidRDefault="00C462C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</w:t>
            </w:r>
          </w:p>
          <w:p w14:paraId="4EE664E5" w14:textId="77777777" w:rsidR="000B1FF6" w:rsidRDefault="00C462C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</w:t>
            </w:r>
          </w:p>
        </w:tc>
      </w:tr>
    </w:tbl>
    <w:p w14:paraId="2056FE15" w14:textId="77777777" w:rsidR="000B1FF6" w:rsidRDefault="000B1FF6">
      <w:pPr>
        <w:spacing w:line="264" w:lineRule="exact"/>
        <w:rPr>
          <w:sz w:val="24"/>
        </w:rPr>
        <w:sectPr w:rsidR="000B1FF6">
          <w:pgSz w:w="11900" w:h="16840"/>
          <w:pgMar w:top="900" w:right="220" w:bottom="280" w:left="520" w:header="720" w:footer="720" w:gutter="0"/>
          <w:cols w:space="720"/>
        </w:sectPr>
      </w:pPr>
    </w:p>
    <w:p w14:paraId="445E392E" w14:textId="77777777" w:rsidR="000B1FF6" w:rsidRDefault="000B1FF6">
      <w:pPr>
        <w:pStyle w:val="a3"/>
        <w:spacing w:before="6"/>
        <w:ind w:left="0" w:firstLine="0"/>
        <w:rPr>
          <w:b/>
          <w:i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1454"/>
        <w:gridCol w:w="4277"/>
        <w:gridCol w:w="1843"/>
        <w:gridCol w:w="2268"/>
      </w:tblGrid>
      <w:tr w:rsidR="000B1FF6" w14:paraId="71B1F83A" w14:textId="77777777">
        <w:trPr>
          <w:trHeight w:val="553"/>
        </w:trPr>
        <w:tc>
          <w:tcPr>
            <w:tcW w:w="790" w:type="dxa"/>
          </w:tcPr>
          <w:p w14:paraId="6DC47379" w14:textId="77777777" w:rsidR="000B1FF6" w:rsidRDefault="000B1F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4" w:type="dxa"/>
          </w:tcPr>
          <w:p w14:paraId="248EDA07" w14:textId="77777777" w:rsidR="000B1FF6" w:rsidRDefault="000B1F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7" w:type="dxa"/>
          </w:tcPr>
          <w:p w14:paraId="174EF5C5" w14:textId="77777777" w:rsidR="000B1FF6" w:rsidRDefault="00C462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презентаций: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здорового</w:t>
            </w:r>
          </w:p>
          <w:p w14:paraId="4B373506" w14:textId="77777777" w:rsidR="000B1FF6" w:rsidRDefault="00C462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гимнастика»</w:t>
            </w:r>
          </w:p>
        </w:tc>
        <w:tc>
          <w:tcPr>
            <w:tcW w:w="1843" w:type="dxa"/>
          </w:tcPr>
          <w:p w14:paraId="1FF9F256" w14:textId="77777777" w:rsidR="000B1FF6" w:rsidRDefault="000B1F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52D287D6" w14:textId="77777777" w:rsidR="000B1FF6" w:rsidRDefault="00C462C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0B1FF6" w14:paraId="38DED35D" w14:textId="77777777">
        <w:trPr>
          <w:trHeight w:val="1380"/>
        </w:trPr>
        <w:tc>
          <w:tcPr>
            <w:tcW w:w="790" w:type="dxa"/>
          </w:tcPr>
          <w:p w14:paraId="538CC0F4" w14:textId="77777777" w:rsidR="000B1FF6" w:rsidRDefault="00C462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1454" w:type="dxa"/>
          </w:tcPr>
          <w:p w14:paraId="59D34275" w14:textId="77777777" w:rsidR="000B1FF6" w:rsidRDefault="00C462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25.04.-</w:t>
            </w:r>
          </w:p>
          <w:p w14:paraId="18A958F9" w14:textId="4F282436" w:rsidR="000B1FF6" w:rsidRDefault="00C462C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30.04.2025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4277" w:type="dxa"/>
          </w:tcPr>
          <w:p w14:paraId="33C71376" w14:textId="77777777" w:rsidR="000B1FF6" w:rsidRDefault="00C46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и проведение выставки рисунков,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«Здоровым быть хочу», «Я прививок не боюсь»</w:t>
            </w:r>
          </w:p>
          <w:p w14:paraId="774268E2" w14:textId="77777777" w:rsidR="000B1FF6" w:rsidRDefault="00C46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фотовыставки</w:t>
            </w:r>
          </w:p>
          <w:p w14:paraId="49BEB032" w14:textId="77777777" w:rsidR="000B1FF6" w:rsidRDefault="00C462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здоровью».</w:t>
            </w:r>
          </w:p>
        </w:tc>
        <w:tc>
          <w:tcPr>
            <w:tcW w:w="1843" w:type="dxa"/>
          </w:tcPr>
          <w:p w14:paraId="337A3F03" w14:textId="77777777" w:rsidR="000B1FF6" w:rsidRDefault="00C462C0">
            <w:pPr>
              <w:pStyle w:val="TableParagraph"/>
              <w:spacing w:line="268" w:lineRule="exact"/>
              <w:ind w:left="0" w:right="1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268" w:type="dxa"/>
          </w:tcPr>
          <w:p w14:paraId="73D02F8D" w14:textId="77777777" w:rsidR="000B1FF6" w:rsidRDefault="00C462C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 дополнительного образования,</w:t>
            </w:r>
          </w:p>
          <w:p w14:paraId="14BD2FC8" w14:textId="77777777" w:rsidR="000B1FF6" w:rsidRDefault="00C462C0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 всех возрастных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0B1FF6" w14:paraId="5ABBF449" w14:textId="77777777">
        <w:trPr>
          <w:trHeight w:val="1103"/>
        </w:trPr>
        <w:tc>
          <w:tcPr>
            <w:tcW w:w="790" w:type="dxa"/>
          </w:tcPr>
          <w:p w14:paraId="575F6A1B" w14:textId="77777777" w:rsidR="000B1FF6" w:rsidRDefault="00C462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1454" w:type="dxa"/>
          </w:tcPr>
          <w:p w14:paraId="0276670D" w14:textId="77777777" w:rsidR="000B1FF6" w:rsidRDefault="00C462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22.04.-</w:t>
            </w:r>
          </w:p>
          <w:p w14:paraId="135C1E04" w14:textId="31E03374" w:rsidR="000B1FF6" w:rsidRDefault="00C462C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30.04.2025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4277" w:type="dxa"/>
          </w:tcPr>
          <w:p w14:paraId="4FF82D16" w14:textId="77777777" w:rsidR="000B1FF6" w:rsidRDefault="00C46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детей дошкольного возраста</w:t>
            </w:r>
          </w:p>
          <w:p w14:paraId="7EE68738" w14:textId="77777777" w:rsidR="000B1FF6" w:rsidRDefault="00C462C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«Поликлиника»,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«Больница»,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«Скорая помощь» и др.</w:t>
            </w:r>
          </w:p>
        </w:tc>
        <w:tc>
          <w:tcPr>
            <w:tcW w:w="1843" w:type="dxa"/>
          </w:tcPr>
          <w:p w14:paraId="6CDE7490" w14:textId="77777777" w:rsidR="000B1FF6" w:rsidRDefault="00C462C0">
            <w:pPr>
              <w:pStyle w:val="TableParagraph"/>
              <w:spacing w:line="268" w:lineRule="exact"/>
              <w:ind w:left="0" w:right="1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268" w:type="dxa"/>
          </w:tcPr>
          <w:p w14:paraId="2D2AB705" w14:textId="77777777" w:rsidR="000B1FF6" w:rsidRDefault="00C462C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 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0B1FF6" w14:paraId="6DEABFEC" w14:textId="77777777">
        <w:trPr>
          <w:trHeight w:val="551"/>
        </w:trPr>
        <w:tc>
          <w:tcPr>
            <w:tcW w:w="790" w:type="dxa"/>
          </w:tcPr>
          <w:p w14:paraId="77977A92" w14:textId="77777777" w:rsidR="000B1FF6" w:rsidRDefault="00C462C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1454" w:type="dxa"/>
          </w:tcPr>
          <w:p w14:paraId="09461C04" w14:textId="2CD5B1E9" w:rsidR="000B1FF6" w:rsidRDefault="00C462C0">
            <w:pPr>
              <w:pStyle w:val="TableParagraph"/>
              <w:spacing w:line="267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24.04.2025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4277" w:type="dxa"/>
          </w:tcPr>
          <w:p w14:paraId="61AD8B5C" w14:textId="77777777" w:rsidR="000B1FF6" w:rsidRDefault="00C462C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1843" w:type="dxa"/>
          </w:tcPr>
          <w:p w14:paraId="59C83451" w14:textId="77777777" w:rsidR="000B1FF6" w:rsidRDefault="00C462C0">
            <w:pPr>
              <w:pStyle w:val="TableParagraph"/>
              <w:spacing w:line="267" w:lineRule="exact"/>
              <w:ind w:left="0" w:right="1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268" w:type="dxa"/>
          </w:tcPr>
          <w:p w14:paraId="708BF6D7" w14:textId="77777777" w:rsidR="000B1FF6" w:rsidRDefault="00C462C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</w:t>
            </w:r>
          </w:p>
          <w:p w14:paraId="44899A21" w14:textId="77777777" w:rsidR="000B1FF6" w:rsidRDefault="00C462C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0B1FF6" w14:paraId="222B1629" w14:textId="77777777">
        <w:trPr>
          <w:trHeight w:val="552"/>
        </w:trPr>
        <w:tc>
          <w:tcPr>
            <w:tcW w:w="10632" w:type="dxa"/>
            <w:gridSpan w:val="5"/>
          </w:tcPr>
          <w:p w14:paraId="61D1BC11" w14:textId="77777777" w:rsidR="000B1FF6" w:rsidRDefault="00C462C0">
            <w:pPr>
              <w:pStyle w:val="TableParagraph"/>
              <w:spacing w:line="273" w:lineRule="exact"/>
              <w:ind w:left="196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представителями)</w:t>
            </w:r>
          </w:p>
          <w:p w14:paraId="4628B16A" w14:textId="77777777" w:rsidR="000B1FF6" w:rsidRDefault="00C462C0">
            <w:pPr>
              <w:pStyle w:val="TableParagraph"/>
              <w:spacing w:line="259" w:lineRule="exact"/>
              <w:ind w:left="3867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персоналом</w:t>
            </w:r>
          </w:p>
        </w:tc>
      </w:tr>
      <w:tr w:rsidR="000B1FF6" w14:paraId="0D863A0E" w14:textId="77777777">
        <w:trPr>
          <w:trHeight w:val="3035"/>
        </w:trPr>
        <w:tc>
          <w:tcPr>
            <w:tcW w:w="790" w:type="dxa"/>
          </w:tcPr>
          <w:p w14:paraId="69FDF6E3" w14:textId="77777777" w:rsidR="000B1FF6" w:rsidRDefault="00C462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1454" w:type="dxa"/>
          </w:tcPr>
          <w:p w14:paraId="4EF5540E" w14:textId="77777777" w:rsidR="000B1FF6" w:rsidRDefault="00C462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22.04.-</w:t>
            </w:r>
          </w:p>
          <w:p w14:paraId="34A68503" w14:textId="16323FD0" w:rsidR="000B1FF6" w:rsidRDefault="00C462C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30.04.2025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4277" w:type="dxa"/>
          </w:tcPr>
          <w:p w14:paraId="73499B74" w14:textId="77777777" w:rsidR="000B1FF6" w:rsidRDefault="00C462C0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пропаганды для родителей и педагогов по</w:t>
            </w:r>
          </w:p>
          <w:p w14:paraId="69DDA966" w14:textId="77777777" w:rsidR="000B1FF6" w:rsidRDefault="00C462C0">
            <w:pPr>
              <w:pStyle w:val="TableParagraph"/>
              <w:ind w:right="890"/>
              <w:rPr>
                <w:sz w:val="24"/>
              </w:rPr>
            </w:pPr>
            <w:r>
              <w:rPr>
                <w:sz w:val="24"/>
              </w:rPr>
              <w:t>вопросам физкультурно- оздоровительных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</w:p>
          <w:p w14:paraId="77B89C6C" w14:textId="77777777" w:rsidR="000B1FF6" w:rsidRDefault="00C46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Центры здоровья по вопросам иммунопрофилактики. Оформление стенгазет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Айболита»,</w:t>
            </w:r>
          </w:p>
          <w:p w14:paraId="0055CA6F" w14:textId="77777777" w:rsidR="000B1FF6" w:rsidRDefault="00C462C0">
            <w:pPr>
              <w:pStyle w:val="TableParagraph"/>
              <w:spacing w:line="270" w:lineRule="atLeast"/>
              <w:ind w:right="328"/>
              <w:rPr>
                <w:sz w:val="24"/>
              </w:rPr>
            </w:pPr>
            <w:r>
              <w:rPr>
                <w:sz w:val="24"/>
              </w:rPr>
              <w:t>«Защитим себя от инфекции» Выпуск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Колобка» на тему «</w:t>
            </w:r>
            <w:r>
              <w:rPr>
                <w:sz w:val="24"/>
              </w:rPr>
              <w:t>Разговор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 правильном </w:t>
            </w:r>
            <w:r>
              <w:rPr>
                <w:spacing w:val="-2"/>
                <w:sz w:val="24"/>
              </w:rPr>
              <w:t>питании».</w:t>
            </w:r>
          </w:p>
        </w:tc>
        <w:tc>
          <w:tcPr>
            <w:tcW w:w="1843" w:type="dxa"/>
          </w:tcPr>
          <w:p w14:paraId="7643A6B7" w14:textId="77777777" w:rsidR="000B1FF6" w:rsidRDefault="00C462C0">
            <w:pPr>
              <w:pStyle w:val="TableParagraph"/>
              <w:ind w:right="1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 xml:space="preserve">и родители </w:t>
            </w:r>
            <w:r>
              <w:rPr>
                <w:spacing w:val="-2"/>
                <w:sz w:val="24"/>
              </w:rPr>
              <w:t>(законные</w:t>
            </w:r>
          </w:p>
          <w:p w14:paraId="1C5FA2A2" w14:textId="77777777" w:rsidR="000B1FF6" w:rsidRDefault="00C462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представители)</w:t>
            </w:r>
          </w:p>
        </w:tc>
        <w:tc>
          <w:tcPr>
            <w:tcW w:w="2268" w:type="dxa"/>
          </w:tcPr>
          <w:p w14:paraId="1BEEF526" w14:textId="77777777" w:rsidR="000B1FF6" w:rsidRDefault="00C462C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14:paraId="393F738B" w14:textId="77777777" w:rsidR="000B1FF6" w:rsidRDefault="00C462C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</w:t>
            </w:r>
          </w:p>
          <w:p w14:paraId="524072F0" w14:textId="77777777" w:rsidR="000B1FF6" w:rsidRDefault="00C462C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 всех 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0B1FF6" w14:paraId="4B000502" w14:textId="77777777">
        <w:trPr>
          <w:trHeight w:val="1655"/>
        </w:trPr>
        <w:tc>
          <w:tcPr>
            <w:tcW w:w="790" w:type="dxa"/>
          </w:tcPr>
          <w:p w14:paraId="716DEEE5" w14:textId="77777777" w:rsidR="000B1FF6" w:rsidRDefault="00C462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1454" w:type="dxa"/>
          </w:tcPr>
          <w:p w14:paraId="2172AFCB" w14:textId="77777777" w:rsidR="000B1FF6" w:rsidRDefault="00C462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22.04.-</w:t>
            </w:r>
          </w:p>
          <w:p w14:paraId="47CEC81A" w14:textId="0696FE25" w:rsidR="000B1FF6" w:rsidRDefault="00C462C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30.04.2025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4277" w:type="dxa"/>
          </w:tcPr>
          <w:p w14:paraId="62DF609D" w14:textId="77777777" w:rsidR="000B1FF6" w:rsidRDefault="00C46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Разъяснительная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родителями (законными представителями),</w:t>
            </w:r>
          </w:p>
          <w:p w14:paraId="2E8A58B4" w14:textId="77777777" w:rsidR="000B1FF6" w:rsidRDefault="00C46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персоналом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вакцинопрофилактике</w:t>
            </w:r>
          </w:p>
          <w:p w14:paraId="0C79B9ED" w14:textId="77777777" w:rsidR="000B1FF6" w:rsidRDefault="00C46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«Предотвратить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легче,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вылечить»,</w:t>
            </w:r>
          </w:p>
          <w:p w14:paraId="34DE65FB" w14:textId="77777777" w:rsidR="000B1FF6" w:rsidRDefault="00C462C0">
            <w:pPr>
              <w:pStyle w:val="TableParagraph"/>
              <w:spacing w:line="27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«Каждый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защиту от болезней».</w:t>
            </w:r>
          </w:p>
        </w:tc>
        <w:tc>
          <w:tcPr>
            <w:tcW w:w="1843" w:type="dxa"/>
          </w:tcPr>
          <w:p w14:paraId="52FB2074" w14:textId="77777777" w:rsidR="000B1FF6" w:rsidRDefault="00C462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Родители (законные</w:t>
            </w:r>
          </w:p>
          <w:p w14:paraId="0718ECEB" w14:textId="77777777" w:rsidR="000B1FF6" w:rsidRDefault="00C462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представители)</w:t>
            </w:r>
          </w:p>
        </w:tc>
        <w:tc>
          <w:tcPr>
            <w:tcW w:w="2268" w:type="dxa"/>
          </w:tcPr>
          <w:p w14:paraId="6245A0A0" w14:textId="77777777" w:rsidR="000B1FF6" w:rsidRDefault="00C462C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14:paraId="24300F3D" w14:textId="77777777" w:rsidR="000B1FF6" w:rsidRDefault="00C462C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</w:t>
            </w:r>
          </w:p>
          <w:p w14:paraId="62C56D53" w14:textId="77777777" w:rsidR="000B1FF6" w:rsidRDefault="00C462C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 всех 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0B1FF6" w14:paraId="0FAB521B" w14:textId="77777777">
        <w:trPr>
          <w:trHeight w:val="1656"/>
        </w:trPr>
        <w:tc>
          <w:tcPr>
            <w:tcW w:w="790" w:type="dxa"/>
          </w:tcPr>
          <w:p w14:paraId="5ACD013B" w14:textId="77777777" w:rsidR="000B1FF6" w:rsidRDefault="00C462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1454" w:type="dxa"/>
          </w:tcPr>
          <w:p w14:paraId="05B516AB" w14:textId="77777777" w:rsidR="000B1FF6" w:rsidRDefault="00C462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26.04-</w:t>
            </w:r>
          </w:p>
          <w:p w14:paraId="0F33569F" w14:textId="4F9D7B85" w:rsidR="000B1FF6" w:rsidRDefault="00C462C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30.04.2025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4277" w:type="dxa"/>
          </w:tcPr>
          <w:p w14:paraId="3F8EC397" w14:textId="77777777" w:rsidR="000B1FF6" w:rsidRDefault="00C46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встреч, индивидуальных бесед на тему:</w:t>
            </w:r>
          </w:p>
          <w:p w14:paraId="62F249AD" w14:textId="77777777" w:rsidR="000B1FF6" w:rsidRDefault="00C46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«Вакцины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работают!»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формат)</w:t>
            </w:r>
          </w:p>
        </w:tc>
        <w:tc>
          <w:tcPr>
            <w:tcW w:w="1843" w:type="dxa"/>
          </w:tcPr>
          <w:p w14:paraId="0401592E" w14:textId="77777777" w:rsidR="000B1FF6" w:rsidRDefault="00C462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Родители (законные</w:t>
            </w:r>
          </w:p>
          <w:p w14:paraId="42C6D955" w14:textId="77777777" w:rsidR="000B1FF6" w:rsidRDefault="00C462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представители)</w:t>
            </w:r>
          </w:p>
        </w:tc>
        <w:tc>
          <w:tcPr>
            <w:tcW w:w="2268" w:type="dxa"/>
          </w:tcPr>
          <w:p w14:paraId="618C5E61" w14:textId="77777777" w:rsidR="000B1FF6" w:rsidRDefault="00C462C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Медсестра (по </w:t>
            </w:r>
            <w:r>
              <w:rPr>
                <w:spacing w:val="-2"/>
                <w:sz w:val="24"/>
              </w:rPr>
              <w:t>согласованию), старший</w:t>
            </w:r>
          </w:p>
          <w:p w14:paraId="610D9A89" w14:textId="77777777" w:rsidR="000B1FF6" w:rsidRDefault="00C462C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</w:t>
            </w:r>
          </w:p>
          <w:p w14:paraId="61EE57CE" w14:textId="77777777" w:rsidR="000B1FF6" w:rsidRDefault="00C462C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 всех 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0B1FF6" w14:paraId="65073E36" w14:textId="77777777">
        <w:trPr>
          <w:trHeight w:val="829"/>
        </w:trPr>
        <w:tc>
          <w:tcPr>
            <w:tcW w:w="790" w:type="dxa"/>
          </w:tcPr>
          <w:p w14:paraId="3A79883C" w14:textId="77777777" w:rsidR="000B1FF6" w:rsidRDefault="00C462C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1454" w:type="dxa"/>
          </w:tcPr>
          <w:p w14:paraId="636C4900" w14:textId="5EBB6FBA" w:rsidR="000B1FF6" w:rsidRDefault="00C462C0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24.04.2025</w:t>
            </w:r>
            <w:bookmarkStart w:id="0" w:name="_GoBack"/>
            <w:bookmarkEnd w:id="0"/>
            <w:r>
              <w:rPr>
                <w:spacing w:val="-2"/>
                <w:sz w:val="24"/>
              </w:rPr>
              <w:t>г.</w:t>
            </w:r>
          </w:p>
        </w:tc>
        <w:tc>
          <w:tcPr>
            <w:tcW w:w="4277" w:type="dxa"/>
          </w:tcPr>
          <w:p w14:paraId="4C3971B8" w14:textId="77777777" w:rsidR="000B1FF6" w:rsidRDefault="00C462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сотрудниками</w:t>
            </w:r>
          </w:p>
          <w:p w14:paraId="52CC8F30" w14:textId="77777777" w:rsidR="000B1FF6" w:rsidRDefault="00C462C0">
            <w:pPr>
              <w:pStyle w:val="TableParagraph"/>
              <w:spacing w:line="270" w:lineRule="atLeast"/>
              <w:ind w:right="722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профилактических </w:t>
            </w:r>
            <w:r>
              <w:rPr>
                <w:spacing w:val="-2"/>
                <w:sz w:val="24"/>
              </w:rPr>
              <w:t>прививок»</w:t>
            </w:r>
          </w:p>
        </w:tc>
        <w:tc>
          <w:tcPr>
            <w:tcW w:w="1843" w:type="dxa"/>
          </w:tcPr>
          <w:p w14:paraId="0C9DFB22" w14:textId="77777777" w:rsidR="000B1FF6" w:rsidRDefault="00C462C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 МБДОУ</w:t>
            </w:r>
          </w:p>
        </w:tc>
        <w:tc>
          <w:tcPr>
            <w:tcW w:w="2268" w:type="dxa"/>
          </w:tcPr>
          <w:p w14:paraId="23B800E6" w14:textId="77777777" w:rsidR="000B1FF6" w:rsidRDefault="00C462C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Медсестра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</w:tr>
    </w:tbl>
    <w:p w14:paraId="61EA8278" w14:textId="77777777" w:rsidR="00000000" w:rsidRDefault="00C462C0"/>
    <w:sectPr w:rsidR="00000000">
      <w:pgSz w:w="11900" w:h="16840"/>
      <w:pgMar w:top="660" w:right="2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1090D"/>
    <w:multiLevelType w:val="hybridMultilevel"/>
    <w:tmpl w:val="B5CCC362"/>
    <w:lvl w:ilvl="0" w:tplc="3822D290">
      <w:numFmt w:val="bullet"/>
      <w:lvlText w:val=""/>
      <w:lvlJc w:val="left"/>
      <w:pPr>
        <w:ind w:left="113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52B578">
      <w:numFmt w:val="bullet"/>
      <w:lvlText w:val="•"/>
      <w:lvlJc w:val="left"/>
      <w:pPr>
        <w:ind w:left="1223" w:hanging="428"/>
      </w:pPr>
      <w:rPr>
        <w:rFonts w:hint="default"/>
        <w:lang w:val="ru-RU" w:eastAsia="en-US" w:bidi="ar-SA"/>
      </w:rPr>
    </w:lvl>
    <w:lvl w:ilvl="2" w:tplc="5EB26E52">
      <w:numFmt w:val="bullet"/>
      <w:lvlText w:val="•"/>
      <w:lvlJc w:val="left"/>
      <w:pPr>
        <w:ind w:left="2327" w:hanging="428"/>
      </w:pPr>
      <w:rPr>
        <w:rFonts w:hint="default"/>
        <w:lang w:val="ru-RU" w:eastAsia="en-US" w:bidi="ar-SA"/>
      </w:rPr>
    </w:lvl>
    <w:lvl w:ilvl="3" w:tplc="B2CEFABA">
      <w:numFmt w:val="bullet"/>
      <w:lvlText w:val="•"/>
      <w:lvlJc w:val="left"/>
      <w:pPr>
        <w:ind w:left="3431" w:hanging="428"/>
      </w:pPr>
      <w:rPr>
        <w:rFonts w:hint="default"/>
        <w:lang w:val="ru-RU" w:eastAsia="en-US" w:bidi="ar-SA"/>
      </w:rPr>
    </w:lvl>
    <w:lvl w:ilvl="4" w:tplc="38CAE658">
      <w:numFmt w:val="bullet"/>
      <w:lvlText w:val="•"/>
      <w:lvlJc w:val="left"/>
      <w:pPr>
        <w:ind w:left="4535" w:hanging="428"/>
      </w:pPr>
      <w:rPr>
        <w:rFonts w:hint="default"/>
        <w:lang w:val="ru-RU" w:eastAsia="en-US" w:bidi="ar-SA"/>
      </w:rPr>
    </w:lvl>
    <w:lvl w:ilvl="5" w:tplc="582AB760">
      <w:numFmt w:val="bullet"/>
      <w:lvlText w:val="•"/>
      <w:lvlJc w:val="left"/>
      <w:pPr>
        <w:ind w:left="5639" w:hanging="428"/>
      </w:pPr>
      <w:rPr>
        <w:rFonts w:hint="default"/>
        <w:lang w:val="ru-RU" w:eastAsia="en-US" w:bidi="ar-SA"/>
      </w:rPr>
    </w:lvl>
    <w:lvl w:ilvl="6" w:tplc="7EB67C98">
      <w:numFmt w:val="bullet"/>
      <w:lvlText w:val="•"/>
      <w:lvlJc w:val="left"/>
      <w:pPr>
        <w:ind w:left="6743" w:hanging="428"/>
      </w:pPr>
      <w:rPr>
        <w:rFonts w:hint="default"/>
        <w:lang w:val="ru-RU" w:eastAsia="en-US" w:bidi="ar-SA"/>
      </w:rPr>
    </w:lvl>
    <w:lvl w:ilvl="7" w:tplc="4C92E9D4">
      <w:numFmt w:val="bullet"/>
      <w:lvlText w:val="•"/>
      <w:lvlJc w:val="left"/>
      <w:pPr>
        <w:ind w:left="7847" w:hanging="428"/>
      </w:pPr>
      <w:rPr>
        <w:rFonts w:hint="default"/>
        <w:lang w:val="ru-RU" w:eastAsia="en-US" w:bidi="ar-SA"/>
      </w:rPr>
    </w:lvl>
    <w:lvl w:ilvl="8" w:tplc="311A0604">
      <w:numFmt w:val="bullet"/>
      <w:lvlText w:val="•"/>
      <w:lvlJc w:val="left"/>
      <w:pPr>
        <w:ind w:left="8951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733C0BD7"/>
    <w:multiLevelType w:val="hybridMultilevel"/>
    <w:tmpl w:val="DA4E5AC2"/>
    <w:lvl w:ilvl="0" w:tplc="5BCC037E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44C66E">
      <w:numFmt w:val="bullet"/>
      <w:lvlText w:val="•"/>
      <w:lvlJc w:val="left"/>
      <w:pPr>
        <w:ind w:left="516" w:hanging="144"/>
      </w:pPr>
      <w:rPr>
        <w:rFonts w:hint="default"/>
        <w:lang w:val="ru-RU" w:eastAsia="en-US" w:bidi="ar-SA"/>
      </w:rPr>
    </w:lvl>
    <w:lvl w:ilvl="2" w:tplc="1CDC681C">
      <w:numFmt w:val="bullet"/>
      <w:lvlText w:val="•"/>
      <w:lvlJc w:val="left"/>
      <w:pPr>
        <w:ind w:left="933" w:hanging="144"/>
      </w:pPr>
      <w:rPr>
        <w:rFonts w:hint="default"/>
        <w:lang w:val="ru-RU" w:eastAsia="en-US" w:bidi="ar-SA"/>
      </w:rPr>
    </w:lvl>
    <w:lvl w:ilvl="3" w:tplc="99806EAC">
      <w:numFmt w:val="bullet"/>
      <w:lvlText w:val="•"/>
      <w:lvlJc w:val="left"/>
      <w:pPr>
        <w:ind w:left="1350" w:hanging="144"/>
      </w:pPr>
      <w:rPr>
        <w:rFonts w:hint="default"/>
        <w:lang w:val="ru-RU" w:eastAsia="en-US" w:bidi="ar-SA"/>
      </w:rPr>
    </w:lvl>
    <w:lvl w:ilvl="4" w:tplc="5FC6BAB4">
      <w:numFmt w:val="bullet"/>
      <w:lvlText w:val="•"/>
      <w:lvlJc w:val="left"/>
      <w:pPr>
        <w:ind w:left="1766" w:hanging="144"/>
      </w:pPr>
      <w:rPr>
        <w:rFonts w:hint="default"/>
        <w:lang w:val="ru-RU" w:eastAsia="en-US" w:bidi="ar-SA"/>
      </w:rPr>
    </w:lvl>
    <w:lvl w:ilvl="5" w:tplc="FEDCF7CA">
      <w:numFmt w:val="bullet"/>
      <w:lvlText w:val="•"/>
      <w:lvlJc w:val="left"/>
      <w:pPr>
        <w:ind w:left="2183" w:hanging="144"/>
      </w:pPr>
      <w:rPr>
        <w:rFonts w:hint="default"/>
        <w:lang w:val="ru-RU" w:eastAsia="en-US" w:bidi="ar-SA"/>
      </w:rPr>
    </w:lvl>
    <w:lvl w:ilvl="6" w:tplc="9C8C377E">
      <w:numFmt w:val="bullet"/>
      <w:lvlText w:val="•"/>
      <w:lvlJc w:val="left"/>
      <w:pPr>
        <w:ind w:left="2600" w:hanging="144"/>
      </w:pPr>
      <w:rPr>
        <w:rFonts w:hint="default"/>
        <w:lang w:val="ru-RU" w:eastAsia="en-US" w:bidi="ar-SA"/>
      </w:rPr>
    </w:lvl>
    <w:lvl w:ilvl="7" w:tplc="6CEAE346">
      <w:numFmt w:val="bullet"/>
      <w:lvlText w:val="•"/>
      <w:lvlJc w:val="left"/>
      <w:pPr>
        <w:ind w:left="3016" w:hanging="144"/>
      </w:pPr>
      <w:rPr>
        <w:rFonts w:hint="default"/>
        <w:lang w:val="ru-RU" w:eastAsia="en-US" w:bidi="ar-SA"/>
      </w:rPr>
    </w:lvl>
    <w:lvl w:ilvl="8" w:tplc="9BF46524">
      <w:numFmt w:val="bullet"/>
      <w:lvlText w:val="•"/>
      <w:lvlJc w:val="left"/>
      <w:pPr>
        <w:ind w:left="3433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F6"/>
    <w:rsid w:val="000B1FF6"/>
    <w:rsid w:val="00C4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9375"/>
  <w15:docId w15:val="{14ADA1DB-52EC-4C34-820A-B97BC814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9"/>
      <w:ind w:left="113" w:firstLine="5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9"/>
      <w:ind w:left="113" w:right="411" w:firstLine="566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932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 кузнецова</cp:lastModifiedBy>
  <cp:revision>2</cp:revision>
  <dcterms:created xsi:type="dcterms:W3CDTF">2024-09-09T12:02:00Z</dcterms:created>
  <dcterms:modified xsi:type="dcterms:W3CDTF">2024-09-09T12:02:00Z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2024-09-09T00:00:00Z</vt:filetime>
  </property>
  <property fmtid="{D5CDD505-2E9C-101B-9397-08002B2CF9AE}" pid="5" name="Producer">
    <vt:lpwstr>3-Heights(TM) PDF Security Shell 4.8.25.2 (http://www.pdf-tools.com)</vt:lpwstr>
  </property>
</Properties>
</file>